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D8CC9" w14:textId="77777777" w:rsidR="003E461A" w:rsidRPr="000237A7" w:rsidRDefault="003E461A" w:rsidP="00713C58">
      <w:pPr>
        <w:ind w:left="7788"/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</w:pPr>
      <w:r w:rsidRPr="000237A7"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  <w:t>OBR-</w:t>
      </w:r>
      <w:r w:rsidR="00913490" w:rsidRPr="000237A7"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  <w:t>6</w:t>
      </w:r>
    </w:p>
    <w:p w14:paraId="62CC44CC" w14:textId="77777777" w:rsidR="003E461A" w:rsidRPr="000237A7" w:rsidRDefault="003E461A" w:rsidP="003E461A">
      <w:pPr>
        <w:rPr>
          <w:rFonts w:ascii="Century Gothic" w:hAnsi="Century Gothic"/>
          <w:b/>
          <w:sz w:val="22"/>
          <w:szCs w:val="22"/>
        </w:rPr>
      </w:pPr>
      <w:r w:rsidRPr="000237A7">
        <w:rPr>
          <w:rFonts w:ascii="Century Gothic" w:hAnsi="Century Gothic"/>
          <w:b/>
          <w:sz w:val="22"/>
          <w:szCs w:val="22"/>
        </w:rPr>
        <w:t xml:space="preserve">Naročnik: OBČINA LENDAVA, </w:t>
      </w:r>
    </w:p>
    <w:p w14:paraId="51783A2C" w14:textId="77777777" w:rsidR="003E461A" w:rsidRPr="000237A7" w:rsidRDefault="003E461A" w:rsidP="003E461A">
      <w:pPr>
        <w:rPr>
          <w:rFonts w:ascii="Century Gothic" w:hAnsi="Century Gothic"/>
          <w:b/>
          <w:sz w:val="22"/>
          <w:szCs w:val="22"/>
        </w:rPr>
      </w:pPr>
      <w:r w:rsidRPr="000237A7">
        <w:rPr>
          <w:rFonts w:ascii="Century Gothic" w:hAnsi="Century Gothic"/>
          <w:b/>
          <w:sz w:val="22"/>
          <w:szCs w:val="22"/>
        </w:rPr>
        <w:t xml:space="preserve">                  Glavna ulica 20, 9220 LENDAVA</w:t>
      </w:r>
    </w:p>
    <w:p w14:paraId="0C5C91B0" w14:textId="77777777" w:rsidR="003E461A" w:rsidRPr="000237A7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564DCF66" w14:textId="6062B4AE" w:rsidR="003E461A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45BA5386" w14:textId="18230D21" w:rsidR="000237A7" w:rsidRDefault="000237A7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13BB6F7A" w14:textId="77777777" w:rsidR="000237A7" w:rsidRPr="000237A7" w:rsidRDefault="000237A7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021A5A52" w14:textId="77777777" w:rsidR="003E461A" w:rsidRPr="000237A7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0237A7">
        <w:rPr>
          <w:rFonts w:ascii="Century Gothic" w:hAnsi="Century Gothic"/>
          <w:b/>
          <w:sz w:val="22"/>
          <w:szCs w:val="22"/>
        </w:rPr>
        <w:t xml:space="preserve">Ponudnik:_________________________ </w:t>
      </w:r>
    </w:p>
    <w:p w14:paraId="48079C3C" w14:textId="77777777" w:rsidR="003E461A" w:rsidRPr="000237A7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0237A7">
        <w:rPr>
          <w:rFonts w:ascii="Century Gothic" w:hAnsi="Century Gothic"/>
          <w:b/>
          <w:sz w:val="22"/>
          <w:szCs w:val="22"/>
        </w:rPr>
        <w:tab/>
        <w:t xml:space="preserve">      _________________________</w:t>
      </w:r>
    </w:p>
    <w:p w14:paraId="67017639" w14:textId="77777777" w:rsidR="003E461A" w:rsidRPr="000237A7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0237A7">
        <w:rPr>
          <w:rFonts w:ascii="Century Gothic" w:hAnsi="Century Gothic"/>
          <w:b/>
          <w:sz w:val="22"/>
          <w:szCs w:val="22"/>
        </w:rPr>
        <w:tab/>
        <w:t xml:space="preserve">      _________________________</w:t>
      </w:r>
    </w:p>
    <w:p w14:paraId="3E21640A" w14:textId="18B04F8C" w:rsidR="003E461A" w:rsidRDefault="003E461A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3EE8787D" w14:textId="776329F3" w:rsidR="000237A7" w:rsidRDefault="000237A7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324D479D" w14:textId="77777777" w:rsidR="000237A7" w:rsidRPr="000237A7" w:rsidRDefault="000237A7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2207ACBA" w14:textId="77777777" w:rsidR="003E461A" w:rsidRPr="000237A7" w:rsidRDefault="003E461A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1B7A0DED" w14:textId="3C7E1698" w:rsidR="00B47CB7" w:rsidRDefault="00B47CB7" w:rsidP="00B47CB7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22"/>
          <w:szCs w:val="22"/>
        </w:rPr>
      </w:pPr>
      <w:r w:rsidRPr="000237A7">
        <w:rPr>
          <w:rFonts w:ascii="Century Gothic" w:hAnsi="Century Gothic"/>
          <w:b/>
          <w:sz w:val="22"/>
          <w:szCs w:val="22"/>
        </w:rPr>
        <w:t>I Z J A V A</w:t>
      </w:r>
    </w:p>
    <w:p w14:paraId="4C35A055" w14:textId="77777777" w:rsidR="00AA0A17" w:rsidRPr="00AA0A17" w:rsidRDefault="00AA0A17" w:rsidP="00B47CB7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10"/>
          <w:szCs w:val="10"/>
        </w:rPr>
      </w:pPr>
    </w:p>
    <w:p w14:paraId="3474F2F9" w14:textId="77777777" w:rsidR="00913490" w:rsidRPr="000237A7" w:rsidRDefault="00913490" w:rsidP="00B47CB7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22"/>
          <w:szCs w:val="22"/>
        </w:rPr>
      </w:pPr>
      <w:r w:rsidRPr="000237A7">
        <w:rPr>
          <w:rFonts w:ascii="Century Gothic" w:hAnsi="Century Gothic"/>
          <w:b/>
          <w:sz w:val="22"/>
          <w:szCs w:val="22"/>
        </w:rPr>
        <w:t>o prevzemu izvajalcev</w:t>
      </w:r>
    </w:p>
    <w:p w14:paraId="059A04F1" w14:textId="3D9A4997" w:rsidR="00B47CB7" w:rsidRPr="000237A7" w:rsidRDefault="00774821" w:rsidP="00B47CB7">
      <w:pPr>
        <w:pStyle w:val="Naslovtabele"/>
        <w:rPr>
          <w:rFonts w:ascii="Century Gothic" w:hAnsi="Century Gothic"/>
          <w:bCs w:val="0"/>
          <w:sz w:val="22"/>
          <w:szCs w:val="22"/>
        </w:rPr>
      </w:pPr>
      <w:r>
        <w:rPr>
          <w:rFonts w:ascii="Century Gothic" w:hAnsi="Century Gothic"/>
          <w:bCs w:val="0"/>
          <w:sz w:val="22"/>
          <w:szCs w:val="22"/>
        </w:rPr>
        <w:t>za »I</w:t>
      </w:r>
      <w:r w:rsidR="00B47CB7" w:rsidRPr="000237A7">
        <w:rPr>
          <w:rFonts w:ascii="Century Gothic" w:hAnsi="Century Gothic"/>
          <w:bCs w:val="0"/>
          <w:sz w:val="22"/>
          <w:szCs w:val="22"/>
        </w:rPr>
        <w:t xml:space="preserve">zvajanje javne službe socialnovarstvene storitve  </w:t>
      </w:r>
    </w:p>
    <w:p w14:paraId="00BC33CC" w14:textId="59D83ED8" w:rsidR="00B47CB7" w:rsidRPr="000237A7" w:rsidRDefault="00B47CB7" w:rsidP="00B47CB7">
      <w:pPr>
        <w:pStyle w:val="Naslovtabele"/>
        <w:suppressLineNumbers w:val="0"/>
        <w:rPr>
          <w:rFonts w:ascii="Century Gothic" w:hAnsi="Century Gothic"/>
          <w:b w:val="0"/>
          <w:bCs w:val="0"/>
          <w:sz w:val="22"/>
          <w:szCs w:val="22"/>
        </w:rPr>
      </w:pPr>
      <w:r w:rsidRPr="000237A7">
        <w:rPr>
          <w:rFonts w:ascii="Century Gothic" w:hAnsi="Century Gothic"/>
          <w:bCs w:val="0"/>
          <w:sz w:val="22"/>
          <w:szCs w:val="22"/>
        </w:rPr>
        <w:t>pom</w:t>
      </w:r>
      <w:r w:rsidR="00774821">
        <w:rPr>
          <w:rFonts w:ascii="Century Gothic" w:hAnsi="Century Gothic"/>
          <w:bCs w:val="0"/>
          <w:sz w:val="22"/>
          <w:szCs w:val="22"/>
        </w:rPr>
        <w:t xml:space="preserve">oč družini na domu </w:t>
      </w:r>
      <w:r w:rsidR="00DF0D2C" w:rsidRPr="000237A7">
        <w:rPr>
          <w:rFonts w:ascii="Century Gothic" w:hAnsi="Century Gothic"/>
          <w:bCs w:val="0"/>
          <w:sz w:val="22"/>
          <w:szCs w:val="22"/>
        </w:rPr>
        <w:t>na območju o</w:t>
      </w:r>
      <w:r w:rsidRPr="000237A7">
        <w:rPr>
          <w:rFonts w:ascii="Century Gothic" w:hAnsi="Century Gothic"/>
          <w:bCs w:val="0"/>
          <w:sz w:val="22"/>
          <w:szCs w:val="22"/>
        </w:rPr>
        <w:t>bčine Lendava</w:t>
      </w:r>
      <w:r w:rsidR="00774821">
        <w:rPr>
          <w:rFonts w:ascii="Century Gothic" w:hAnsi="Century Gothic"/>
          <w:bCs w:val="0"/>
          <w:sz w:val="22"/>
          <w:szCs w:val="22"/>
        </w:rPr>
        <w:t>«</w:t>
      </w:r>
    </w:p>
    <w:p w14:paraId="4F1BCCF6" w14:textId="77777777" w:rsidR="00B47CB7" w:rsidRPr="000237A7" w:rsidRDefault="00B47CB7" w:rsidP="00B47CB7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22"/>
          <w:szCs w:val="22"/>
        </w:rPr>
      </w:pPr>
    </w:p>
    <w:p w14:paraId="7892C784" w14:textId="59C12115" w:rsidR="00B47CB7" w:rsidRDefault="00B47CB7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sz w:val="22"/>
          <w:szCs w:val="22"/>
        </w:rPr>
      </w:pPr>
    </w:p>
    <w:p w14:paraId="611F14AB" w14:textId="77777777" w:rsidR="000237A7" w:rsidRPr="000237A7" w:rsidRDefault="000237A7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sz w:val="22"/>
          <w:szCs w:val="22"/>
        </w:rPr>
      </w:pPr>
    </w:p>
    <w:p w14:paraId="31FD0991" w14:textId="77777777" w:rsidR="00B47CB7" w:rsidRPr="000237A7" w:rsidRDefault="00B47CB7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sz w:val="22"/>
          <w:szCs w:val="22"/>
        </w:rPr>
      </w:pPr>
      <w:r w:rsidRPr="000237A7">
        <w:rPr>
          <w:rFonts w:ascii="Century Gothic" w:hAnsi="Century Gothic"/>
          <w:sz w:val="22"/>
          <w:szCs w:val="22"/>
        </w:rPr>
        <w:t xml:space="preserve">Izjavljamo, </w:t>
      </w:r>
      <w:r w:rsidR="008B2CCA" w:rsidRPr="000237A7">
        <w:rPr>
          <w:rFonts w:ascii="Century Gothic" w:hAnsi="Century Gothic"/>
          <w:sz w:val="22"/>
          <w:szCs w:val="22"/>
        </w:rPr>
        <w:t>da:</w:t>
      </w:r>
    </w:p>
    <w:p w14:paraId="5364C7D5" w14:textId="77777777" w:rsidR="00DF0D2C" w:rsidRPr="000237A7" w:rsidRDefault="00DF0D2C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sz w:val="22"/>
          <w:szCs w:val="22"/>
        </w:rPr>
      </w:pPr>
    </w:p>
    <w:p w14:paraId="5C530D25" w14:textId="5B8CEB69" w:rsidR="00913490" w:rsidRPr="000237A7" w:rsidRDefault="00913490" w:rsidP="00913490">
      <w:pPr>
        <w:pStyle w:val="Odstavekseznama"/>
        <w:numPr>
          <w:ilvl w:val="0"/>
          <w:numId w:val="6"/>
        </w:numPr>
        <w:spacing w:after="120"/>
        <w:jc w:val="both"/>
        <w:rPr>
          <w:rFonts w:ascii="Century Gothic" w:hAnsi="Century Gothic"/>
          <w:sz w:val="22"/>
          <w:szCs w:val="22"/>
        </w:rPr>
      </w:pPr>
      <w:r w:rsidRPr="000237A7">
        <w:rPr>
          <w:rFonts w:ascii="Century Gothic" w:hAnsi="Century Gothic"/>
          <w:sz w:val="22"/>
          <w:szCs w:val="22"/>
        </w:rPr>
        <w:t xml:space="preserve">bomo pred začetkom izvajanja storitve zaposlili neposredne izvajalce storitve, ki so to delo do sklenitve pogodbe za izvajanje </w:t>
      </w:r>
      <w:r w:rsidR="00882933" w:rsidRPr="000237A7">
        <w:rPr>
          <w:rFonts w:ascii="Century Gothic" w:hAnsi="Century Gothic"/>
          <w:sz w:val="22"/>
          <w:szCs w:val="22"/>
        </w:rPr>
        <w:t xml:space="preserve">storitve </w:t>
      </w:r>
      <w:r w:rsidRPr="000237A7">
        <w:rPr>
          <w:rFonts w:ascii="Century Gothic" w:hAnsi="Century Gothic"/>
          <w:sz w:val="22"/>
          <w:szCs w:val="22"/>
        </w:rPr>
        <w:t xml:space="preserve">opravljali na območju </w:t>
      </w:r>
      <w:r w:rsidR="00DF0D2C" w:rsidRPr="000237A7">
        <w:rPr>
          <w:rFonts w:ascii="Century Gothic" w:hAnsi="Century Gothic"/>
          <w:sz w:val="22"/>
          <w:szCs w:val="22"/>
        </w:rPr>
        <w:t>o</w:t>
      </w:r>
      <w:r w:rsidRPr="000237A7">
        <w:rPr>
          <w:rFonts w:ascii="Century Gothic" w:hAnsi="Century Gothic"/>
          <w:sz w:val="22"/>
          <w:szCs w:val="22"/>
        </w:rPr>
        <w:t>bčine Lendava pri zadnjem izvajalcu</w:t>
      </w:r>
      <w:r w:rsidR="00583837" w:rsidRPr="000237A7">
        <w:rPr>
          <w:rFonts w:ascii="Century Gothic" w:hAnsi="Century Gothic"/>
          <w:sz w:val="22"/>
          <w:szCs w:val="22"/>
        </w:rPr>
        <w:t xml:space="preserve">, pod </w:t>
      </w:r>
      <w:r w:rsidR="00C83079" w:rsidRPr="000237A7">
        <w:rPr>
          <w:rFonts w:ascii="Century Gothic" w:hAnsi="Century Gothic"/>
          <w:sz w:val="22"/>
          <w:szCs w:val="22"/>
        </w:rPr>
        <w:t xml:space="preserve">vsaj </w:t>
      </w:r>
      <w:r w:rsidR="00583837" w:rsidRPr="000237A7">
        <w:rPr>
          <w:rFonts w:ascii="Century Gothic" w:hAnsi="Century Gothic"/>
          <w:sz w:val="22"/>
          <w:szCs w:val="22"/>
        </w:rPr>
        <w:t xml:space="preserve">istimi pogoji dela in plačila, na podlagi </w:t>
      </w:r>
      <w:r w:rsidR="00DF0D2C" w:rsidRPr="000237A7">
        <w:rPr>
          <w:rFonts w:ascii="Century Gothic" w:hAnsi="Century Gothic"/>
          <w:sz w:val="22"/>
          <w:szCs w:val="22"/>
        </w:rPr>
        <w:t>veljavne zakonodaje in v skladu s</w:t>
      </w:r>
      <w:r w:rsidRPr="000237A7">
        <w:rPr>
          <w:rFonts w:ascii="Century Gothic" w:hAnsi="Century Gothic"/>
          <w:sz w:val="22"/>
          <w:szCs w:val="22"/>
        </w:rPr>
        <w:t xml:space="preserve"> standardi</w:t>
      </w:r>
      <w:r w:rsidR="00583837" w:rsidRPr="000237A7">
        <w:rPr>
          <w:rFonts w:ascii="Century Gothic" w:hAnsi="Century Gothic"/>
          <w:sz w:val="22"/>
          <w:szCs w:val="22"/>
        </w:rPr>
        <w:t xml:space="preserve"> in </w:t>
      </w:r>
      <w:r w:rsidRPr="000237A7">
        <w:rPr>
          <w:rFonts w:ascii="Century Gothic" w:hAnsi="Century Gothic"/>
          <w:sz w:val="22"/>
          <w:szCs w:val="22"/>
        </w:rPr>
        <w:t>normativi</w:t>
      </w:r>
      <w:r w:rsidR="00583837" w:rsidRPr="000237A7">
        <w:rPr>
          <w:rFonts w:ascii="Century Gothic" w:hAnsi="Century Gothic"/>
          <w:sz w:val="22"/>
          <w:szCs w:val="22"/>
        </w:rPr>
        <w:t>, ki veljajo za navedeno področje</w:t>
      </w:r>
      <w:r w:rsidR="00DF0D2C" w:rsidRPr="000237A7">
        <w:rPr>
          <w:rFonts w:ascii="Century Gothic" w:hAnsi="Century Gothic"/>
          <w:sz w:val="22"/>
          <w:szCs w:val="22"/>
        </w:rPr>
        <w:t xml:space="preserve">, </w:t>
      </w:r>
    </w:p>
    <w:p w14:paraId="792C2B51" w14:textId="761ACA96" w:rsidR="001D786B" w:rsidRPr="000237A7" w:rsidRDefault="00913490" w:rsidP="00913490">
      <w:pPr>
        <w:pStyle w:val="Odstavekseznama"/>
        <w:numPr>
          <w:ilvl w:val="0"/>
          <w:numId w:val="6"/>
        </w:numPr>
        <w:spacing w:after="120"/>
        <w:jc w:val="both"/>
        <w:rPr>
          <w:rFonts w:ascii="Century Gothic" w:hAnsi="Century Gothic"/>
          <w:sz w:val="22"/>
          <w:szCs w:val="22"/>
        </w:rPr>
      </w:pPr>
      <w:r w:rsidRPr="000237A7">
        <w:rPr>
          <w:rFonts w:ascii="Century Gothic" w:hAnsi="Century Gothic"/>
          <w:sz w:val="22"/>
          <w:szCs w:val="22"/>
        </w:rPr>
        <w:t>bomo vsa delovna razmerja zaposlenih urejali</w:t>
      </w:r>
      <w:r w:rsidR="001B3AB2" w:rsidRPr="000237A7">
        <w:rPr>
          <w:rFonts w:ascii="Century Gothic" w:hAnsi="Century Gothic"/>
          <w:sz w:val="22"/>
          <w:szCs w:val="22"/>
        </w:rPr>
        <w:t xml:space="preserve"> </w:t>
      </w:r>
      <w:r w:rsidR="00583837" w:rsidRPr="000237A7">
        <w:rPr>
          <w:rFonts w:ascii="Century Gothic" w:hAnsi="Century Gothic"/>
          <w:sz w:val="22"/>
          <w:szCs w:val="22"/>
        </w:rPr>
        <w:t xml:space="preserve">na podlagi zakona, </w:t>
      </w:r>
      <w:r w:rsidRPr="000237A7">
        <w:rPr>
          <w:rFonts w:ascii="Century Gothic" w:hAnsi="Century Gothic"/>
          <w:sz w:val="22"/>
          <w:szCs w:val="22"/>
        </w:rPr>
        <w:t>v skladu s kolektivnimi pogodbami</w:t>
      </w:r>
      <w:r w:rsidR="00C83079" w:rsidRPr="000237A7">
        <w:rPr>
          <w:rFonts w:ascii="Century Gothic" w:hAnsi="Century Gothic"/>
          <w:sz w:val="22"/>
          <w:szCs w:val="22"/>
        </w:rPr>
        <w:t xml:space="preserve"> in </w:t>
      </w:r>
      <w:r w:rsidRPr="000237A7">
        <w:rPr>
          <w:rFonts w:ascii="Century Gothic" w:hAnsi="Century Gothic"/>
          <w:sz w:val="22"/>
          <w:szCs w:val="22"/>
        </w:rPr>
        <w:t xml:space="preserve"> </w:t>
      </w:r>
      <w:r w:rsidR="00C83079" w:rsidRPr="000237A7">
        <w:rPr>
          <w:rFonts w:ascii="Century Gothic" w:hAnsi="Century Gothic"/>
          <w:sz w:val="22"/>
          <w:szCs w:val="22"/>
        </w:rPr>
        <w:t xml:space="preserve">z </w:t>
      </w:r>
      <w:r w:rsidRPr="000237A7">
        <w:rPr>
          <w:rFonts w:ascii="Century Gothic" w:hAnsi="Century Gothic"/>
          <w:sz w:val="22"/>
          <w:szCs w:val="22"/>
        </w:rPr>
        <w:t xml:space="preserve">drugimi akti, ki veljajo za zaposlene </w:t>
      </w:r>
      <w:bookmarkStart w:id="0" w:name="_GoBack"/>
      <w:bookmarkEnd w:id="0"/>
      <w:r w:rsidRPr="000237A7">
        <w:rPr>
          <w:rFonts w:ascii="Century Gothic" w:hAnsi="Century Gothic"/>
          <w:sz w:val="22"/>
          <w:szCs w:val="22"/>
        </w:rPr>
        <w:t>v javnih zavodih.</w:t>
      </w:r>
    </w:p>
    <w:p w14:paraId="2E86AB54" w14:textId="77777777" w:rsidR="00A67199" w:rsidRPr="000237A7" w:rsidRDefault="00A67199" w:rsidP="003E461A">
      <w:pPr>
        <w:jc w:val="both"/>
        <w:rPr>
          <w:rFonts w:ascii="Century Gothic" w:hAnsi="Century Gothic"/>
          <w:sz w:val="22"/>
          <w:szCs w:val="22"/>
        </w:rPr>
      </w:pPr>
    </w:p>
    <w:p w14:paraId="7F677460" w14:textId="77777777" w:rsidR="00A67199" w:rsidRPr="000237A7" w:rsidRDefault="00A67199" w:rsidP="003E461A">
      <w:pPr>
        <w:jc w:val="both"/>
        <w:rPr>
          <w:rFonts w:ascii="Century Gothic" w:hAnsi="Century Gothic"/>
          <w:sz w:val="22"/>
          <w:szCs w:val="22"/>
        </w:rPr>
      </w:pPr>
    </w:p>
    <w:p w14:paraId="3EE8964A" w14:textId="77777777" w:rsidR="00A67199" w:rsidRPr="000237A7" w:rsidRDefault="00A67199" w:rsidP="003E461A">
      <w:pPr>
        <w:jc w:val="both"/>
        <w:rPr>
          <w:rFonts w:ascii="Century Gothic" w:hAnsi="Century Gothic"/>
          <w:sz w:val="22"/>
          <w:szCs w:val="22"/>
        </w:rPr>
      </w:pPr>
    </w:p>
    <w:p w14:paraId="7BDA61D5" w14:textId="0068CF7F" w:rsidR="00A67199" w:rsidRDefault="00A67199" w:rsidP="003E461A">
      <w:pPr>
        <w:jc w:val="both"/>
        <w:rPr>
          <w:rFonts w:ascii="Century Gothic" w:hAnsi="Century Gothic"/>
          <w:sz w:val="22"/>
          <w:szCs w:val="22"/>
        </w:rPr>
      </w:pPr>
    </w:p>
    <w:p w14:paraId="4FECF9C7" w14:textId="51371B70" w:rsidR="000237A7" w:rsidRDefault="000237A7" w:rsidP="003E461A">
      <w:pPr>
        <w:jc w:val="both"/>
        <w:rPr>
          <w:rFonts w:ascii="Century Gothic" w:hAnsi="Century Gothic"/>
          <w:sz w:val="22"/>
          <w:szCs w:val="22"/>
        </w:rPr>
      </w:pPr>
    </w:p>
    <w:p w14:paraId="4A247F3D" w14:textId="77777777" w:rsidR="000237A7" w:rsidRPr="000237A7" w:rsidRDefault="000237A7" w:rsidP="003E461A">
      <w:pPr>
        <w:jc w:val="both"/>
        <w:rPr>
          <w:rFonts w:ascii="Century Gothic" w:hAnsi="Century Gothic"/>
          <w:sz w:val="22"/>
          <w:szCs w:val="22"/>
        </w:rPr>
      </w:pPr>
    </w:p>
    <w:p w14:paraId="03E81720" w14:textId="77777777" w:rsidR="003E461A" w:rsidRPr="000237A7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0"/>
        <w:gridCol w:w="3192"/>
        <w:gridCol w:w="2424"/>
      </w:tblGrid>
      <w:tr w:rsidR="003E461A" w:rsidRPr="000237A7" w14:paraId="0C8BBE84" w14:textId="77777777" w:rsidTr="003E461A">
        <w:trPr>
          <w:jc w:val="center"/>
        </w:trPr>
        <w:tc>
          <w:tcPr>
            <w:tcW w:w="3250" w:type="dxa"/>
            <w:hideMark/>
          </w:tcPr>
          <w:p w14:paraId="79CBEC15" w14:textId="77777777" w:rsidR="003E461A" w:rsidRPr="000237A7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0237A7">
              <w:rPr>
                <w:rFonts w:ascii="Century Gothic" w:hAnsi="Century Gothic"/>
                <w:b/>
                <w:sz w:val="22"/>
                <w:szCs w:val="22"/>
              </w:rPr>
              <w:t>Kraj in datum:</w:t>
            </w:r>
          </w:p>
        </w:tc>
        <w:tc>
          <w:tcPr>
            <w:tcW w:w="3192" w:type="dxa"/>
            <w:hideMark/>
          </w:tcPr>
          <w:p w14:paraId="1F2CCA15" w14:textId="77777777" w:rsidR="003E461A" w:rsidRPr="000237A7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0237A7">
              <w:rPr>
                <w:rFonts w:ascii="Century Gothic" w:hAnsi="Century Gothic"/>
                <w:b/>
                <w:sz w:val="22"/>
                <w:szCs w:val="22"/>
              </w:rPr>
              <w:t>Žig:</w:t>
            </w:r>
          </w:p>
        </w:tc>
        <w:tc>
          <w:tcPr>
            <w:tcW w:w="2424" w:type="dxa"/>
            <w:hideMark/>
          </w:tcPr>
          <w:p w14:paraId="14514333" w14:textId="77777777" w:rsidR="003E461A" w:rsidRPr="000237A7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0237A7">
              <w:rPr>
                <w:rFonts w:ascii="Century Gothic" w:hAnsi="Century Gothic"/>
                <w:b/>
                <w:sz w:val="22"/>
                <w:szCs w:val="22"/>
              </w:rPr>
              <w:t>Podpis</w:t>
            </w:r>
            <w:r w:rsidR="001D786B" w:rsidRPr="000237A7">
              <w:rPr>
                <w:rFonts w:ascii="Century Gothic" w:hAnsi="Century Gothic"/>
                <w:b/>
                <w:sz w:val="22"/>
                <w:szCs w:val="22"/>
              </w:rPr>
              <w:t xml:space="preserve"> ponudnika</w:t>
            </w:r>
            <w:r w:rsidRPr="000237A7">
              <w:rPr>
                <w:rFonts w:ascii="Century Gothic" w:hAnsi="Century Gothic"/>
                <w:b/>
                <w:sz w:val="22"/>
                <w:szCs w:val="22"/>
              </w:rPr>
              <w:t>:</w:t>
            </w:r>
          </w:p>
        </w:tc>
      </w:tr>
      <w:tr w:rsidR="003E461A" w:rsidRPr="000237A7" w14:paraId="4D8FCE90" w14:textId="77777777" w:rsidTr="003E461A">
        <w:trPr>
          <w:jc w:val="center"/>
        </w:trPr>
        <w:tc>
          <w:tcPr>
            <w:tcW w:w="32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8189043" w14:textId="77777777" w:rsidR="003E461A" w:rsidRPr="000237A7" w:rsidRDefault="003E461A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14:paraId="11635108" w14:textId="77777777" w:rsidR="003E461A" w:rsidRPr="000237A7" w:rsidRDefault="003E461A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192" w:type="dxa"/>
          </w:tcPr>
          <w:p w14:paraId="2A284898" w14:textId="77777777" w:rsidR="003E461A" w:rsidRPr="000237A7" w:rsidRDefault="003E461A">
            <w:pPr>
              <w:snapToGrid w:val="0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675BAE5" w14:textId="77777777" w:rsidR="003E461A" w:rsidRPr="000237A7" w:rsidRDefault="003E461A">
            <w:pPr>
              <w:snapToGrid w:val="0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14:paraId="20F44F51" w14:textId="77777777" w:rsidR="003E461A" w:rsidRPr="000237A7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p w14:paraId="5793AA92" w14:textId="77777777" w:rsidR="003E461A" w:rsidRPr="000237A7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p w14:paraId="3BC0B693" w14:textId="7532220C" w:rsidR="001D786B" w:rsidRDefault="001D786B" w:rsidP="004B4770">
      <w:pPr>
        <w:jc w:val="both"/>
        <w:rPr>
          <w:rFonts w:ascii="Century Gothic" w:hAnsi="Century Gothic"/>
          <w:sz w:val="22"/>
          <w:szCs w:val="22"/>
        </w:rPr>
      </w:pPr>
    </w:p>
    <w:p w14:paraId="1F510CDD" w14:textId="03674059" w:rsidR="000237A7" w:rsidRDefault="000237A7" w:rsidP="004B4770">
      <w:pPr>
        <w:jc w:val="both"/>
        <w:rPr>
          <w:rFonts w:ascii="Century Gothic" w:hAnsi="Century Gothic"/>
          <w:sz w:val="22"/>
          <w:szCs w:val="22"/>
        </w:rPr>
      </w:pPr>
    </w:p>
    <w:p w14:paraId="2B1C4371" w14:textId="77777777" w:rsidR="000237A7" w:rsidRPr="000237A7" w:rsidRDefault="000237A7" w:rsidP="004B4770">
      <w:pPr>
        <w:jc w:val="both"/>
        <w:rPr>
          <w:rFonts w:ascii="Century Gothic" w:hAnsi="Century Gothic"/>
          <w:sz w:val="22"/>
          <w:szCs w:val="22"/>
        </w:rPr>
      </w:pPr>
    </w:p>
    <w:p w14:paraId="02965022" w14:textId="77777777" w:rsidR="004B4770" w:rsidRPr="000237A7" w:rsidRDefault="004B4770" w:rsidP="004B4770">
      <w:pPr>
        <w:jc w:val="both"/>
        <w:rPr>
          <w:rFonts w:ascii="Century Gothic" w:hAnsi="Century Gothic"/>
          <w:sz w:val="22"/>
          <w:szCs w:val="22"/>
        </w:rPr>
      </w:pPr>
    </w:p>
    <w:p w14:paraId="59E5E6F8" w14:textId="7CDAC936" w:rsidR="004B4770" w:rsidRPr="000237A7" w:rsidRDefault="004B4770" w:rsidP="003E461A">
      <w:pPr>
        <w:jc w:val="both"/>
        <w:rPr>
          <w:rFonts w:ascii="Century Gothic" w:hAnsi="Century Gothic"/>
          <w:i/>
          <w:sz w:val="22"/>
          <w:szCs w:val="22"/>
        </w:rPr>
      </w:pPr>
      <w:r w:rsidRPr="000237A7">
        <w:rPr>
          <w:rFonts w:ascii="Century Gothic" w:hAnsi="Century Gothic"/>
          <w:i/>
          <w:sz w:val="22"/>
          <w:szCs w:val="22"/>
        </w:rPr>
        <w:t>Opomba:</w:t>
      </w:r>
    </w:p>
    <w:p w14:paraId="6B28FD84" w14:textId="2B93A5B0" w:rsidR="003E461A" w:rsidRPr="000237A7" w:rsidRDefault="004B4770" w:rsidP="004B4770">
      <w:pPr>
        <w:ind w:firstLine="708"/>
        <w:jc w:val="both"/>
        <w:rPr>
          <w:rFonts w:ascii="Century Gothic" w:hAnsi="Century Gothic"/>
          <w:i/>
          <w:sz w:val="22"/>
          <w:szCs w:val="22"/>
        </w:rPr>
      </w:pPr>
      <w:r w:rsidRPr="000237A7">
        <w:rPr>
          <w:rFonts w:ascii="Century Gothic" w:hAnsi="Century Gothic"/>
          <w:i/>
          <w:sz w:val="22"/>
          <w:szCs w:val="22"/>
        </w:rPr>
        <w:t xml:space="preserve">- </w:t>
      </w:r>
      <w:r w:rsidR="00C83079" w:rsidRPr="000237A7">
        <w:rPr>
          <w:rFonts w:ascii="Century Gothic" w:hAnsi="Century Gothic"/>
          <w:i/>
          <w:sz w:val="22"/>
          <w:szCs w:val="22"/>
        </w:rPr>
        <w:t>sedanji izvajalec izpolni (obkroži) izjavo samo v delu druge alineje</w:t>
      </w:r>
    </w:p>
    <w:sectPr w:rsidR="003E461A" w:rsidRPr="000237A7" w:rsidSect="00502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63115"/>
    <w:multiLevelType w:val="hybridMultilevel"/>
    <w:tmpl w:val="DFD0BA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74898"/>
    <w:multiLevelType w:val="hybridMultilevel"/>
    <w:tmpl w:val="6D84F3C0"/>
    <w:lvl w:ilvl="0" w:tplc="0000000F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63A27"/>
    <w:multiLevelType w:val="hybridMultilevel"/>
    <w:tmpl w:val="57024C1C"/>
    <w:lvl w:ilvl="0" w:tplc="6374EEF2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A73AA"/>
    <w:multiLevelType w:val="hybridMultilevel"/>
    <w:tmpl w:val="32EE3418"/>
    <w:lvl w:ilvl="0" w:tplc="8BE095FC">
      <w:start w:val="83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color w:val="auto"/>
        <w:sz w:val="16"/>
      </w:rPr>
    </w:lvl>
    <w:lvl w:ilvl="1" w:tplc="0424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2E6947"/>
    <w:multiLevelType w:val="hybridMultilevel"/>
    <w:tmpl w:val="2D2C6EB0"/>
    <w:lvl w:ilvl="0" w:tplc="DFF8E9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064769"/>
    <w:multiLevelType w:val="hybridMultilevel"/>
    <w:tmpl w:val="2520AA9E"/>
    <w:lvl w:ilvl="0" w:tplc="CD6065A0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61A"/>
    <w:rsid w:val="000237A7"/>
    <w:rsid w:val="00117873"/>
    <w:rsid w:val="0014615B"/>
    <w:rsid w:val="001B3AB2"/>
    <w:rsid w:val="001D786B"/>
    <w:rsid w:val="0030203B"/>
    <w:rsid w:val="003E461A"/>
    <w:rsid w:val="004B4770"/>
    <w:rsid w:val="005020F5"/>
    <w:rsid w:val="00561B1C"/>
    <w:rsid w:val="00583837"/>
    <w:rsid w:val="00597367"/>
    <w:rsid w:val="00713C58"/>
    <w:rsid w:val="00774821"/>
    <w:rsid w:val="007F1DFE"/>
    <w:rsid w:val="007F68CB"/>
    <w:rsid w:val="00882933"/>
    <w:rsid w:val="008B2CCA"/>
    <w:rsid w:val="00910D01"/>
    <w:rsid w:val="00913490"/>
    <w:rsid w:val="00A67199"/>
    <w:rsid w:val="00A72489"/>
    <w:rsid w:val="00AA0A17"/>
    <w:rsid w:val="00B47CB7"/>
    <w:rsid w:val="00B87E48"/>
    <w:rsid w:val="00C4407A"/>
    <w:rsid w:val="00C80A1D"/>
    <w:rsid w:val="00C83079"/>
    <w:rsid w:val="00D214E8"/>
    <w:rsid w:val="00D941EC"/>
    <w:rsid w:val="00DB59D1"/>
    <w:rsid w:val="00DF0D2C"/>
    <w:rsid w:val="00F355C7"/>
    <w:rsid w:val="00F42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43724"/>
  <w15:docId w15:val="{388C3082-48E6-4A02-8964-167789C22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E4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8">
    <w:name w:val="heading 8"/>
    <w:basedOn w:val="Navaden"/>
    <w:next w:val="Navaden"/>
    <w:link w:val="Naslov8Znak"/>
    <w:semiHidden/>
    <w:unhideWhenUsed/>
    <w:qFormat/>
    <w:rsid w:val="003E461A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8Znak">
    <w:name w:val="Naslov 8 Znak"/>
    <w:basedOn w:val="Privzetapisavaodstavka"/>
    <w:link w:val="Naslov8"/>
    <w:semiHidden/>
    <w:rsid w:val="003E461A"/>
    <w:rPr>
      <w:rFonts w:ascii="Calibri" w:eastAsia="Times New Roman" w:hAnsi="Calibri" w:cs="Times New Roman"/>
      <w:i/>
      <w:iCs/>
      <w:sz w:val="24"/>
      <w:szCs w:val="24"/>
    </w:rPr>
  </w:style>
  <w:style w:type="paragraph" w:styleId="Glava">
    <w:name w:val="header"/>
    <w:basedOn w:val="Navaden"/>
    <w:link w:val="GlavaZnak"/>
    <w:semiHidden/>
    <w:unhideWhenUsed/>
    <w:rsid w:val="003E461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3E461A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semiHidden/>
    <w:unhideWhenUsed/>
    <w:rsid w:val="003E461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3E461A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Naslovtabele">
    <w:name w:val="Naslov tabele"/>
    <w:basedOn w:val="Navaden"/>
    <w:rsid w:val="003E461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Telobesedila21">
    <w:name w:val="Telo besedila 21"/>
    <w:basedOn w:val="Navaden"/>
    <w:rsid w:val="003E461A"/>
    <w:pPr>
      <w:tabs>
        <w:tab w:val="left" w:pos="-620"/>
        <w:tab w:val="left" w:pos="0"/>
        <w:tab w:val="left" w:pos="851"/>
        <w:tab w:val="left" w:pos="1539"/>
        <w:tab w:val="left" w:pos="2259"/>
        <w:tab w:val="left" w:pos="2979"/>
        <w:tab w:val="left" w:pos="3699"/>
        <w:tab w:val="left" w:pos="4419"/>
        <w:tab w:val="left" w:pos="5139"/>
        <w:tab w:val="left" w:pos="5859"/>
        <w:tab w:val="left" w:pos="6579"/>
        <w:tab w:val="left" w:pos="7299"/>
        <w:tab w:val="left" w:pos="8019"/>
        <w:tab w:val="left" w:pos="8739"/>
      </w:tabs>
      <w:suppressAutoHyphens/>
      <w:overflowPunct w:val="0"/>
      <w:autoSpaceDE w:val="0"/>
      <w:ind w:left="9"/>
      <w:jc w:val="both"/>
    </w:pPr>
    <w:rPr>
      <w:color w:val="FF0000"/>
      <w:sz w:val="24"/>
      <w:lang w:eastAsia="ar-SA"/>
    </w:rPr>
  </w:style>
  <w:style w:type="paragraph" w:styleId="Odstavekseznama">
    <w:name w:val="List Paragraph"/>
    <w:basedOn w:val="Navaden"/>
    <w:uiPriority w:val="34"/>
    <w:qFormat/>
    <w:rsid w:val="00A72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6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4656">
          <w:marLeft w:val="1395"/>
          <w:marRight w:val="0"/>
          <w:marTop w:val="1440"/>
          <w:marBottom w:val="14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6392">
          <w:marLeft w:val="1440"/>
          <w:marRight w:val="0"/>
          <w:marTop w:val="1410"/>
          <w:marBottom w:val="20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016334">
          <w:marLeft w:val="1410"/>
          <w:marRight w:val="0"/>
          <w:marTop w:val="1635"/>
          <w:marBottom w:val="17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7A295B6-A28B-481F-A6EC-9BE9A05C7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Tatjana Gyorkos Litrop</cp:lastModifiedBy>
  <cp:revision>4</cp:revision>
  <dcterms:created xsi:type="dcterms:W3CDTF">2021-11-26T08:24:00Z</dcterms:created>
  <dcterms:modified xsi:type="dcterms:W3CDTF">2024-10-28T08:56:00Z</dcterms:modified>
</cp:coreProperties>
</file>