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A83" w:rsidRDefault="001B22F0">
      <w:pPr>
        <w:shd w:val="clear" w:color="auto" w:fill="92D05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OBČINSKA CELOSTNA PROMETNA STRATEGIJA</w:t>
      </w:r>
    </w:p>
    <w:p w:rsidR="00175A83" w:rsidRDefault="001B22F0">
      <w:pPr>
        <w:pStyle w:val="Glava"/>
        <w:jc w:val="center"/>
      </w:pPr>
      <w:r>
        <w:rPr>
          <w:noProof/>
          <w:lang w:eastAsia="sl-SI"/>
        </w:rPr>
        <w:drawing>
          <wp:inline distT="0" distB="0" distL="0" distR="0">
            <wp:extent cx="3441700" cy="838835"/>
            <wp:effectExtent l="0" t="0" r="6350" b="0"/>
            <wp:docPr id="1606162558" name="Slika 12" descr="Slika, ki vsebuje besede kolo, skica, sličica, risanje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162558" name="Slika 12" descr="Slika, ki vsebuje besede kolo, skica, sličica, risanje&#10;&#10;Opis je samodejno ustvarj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78582" cy="848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A83" w:rsidRDefault="001B22F0">
      <w:pPr>
        <w:shd w:val="clear" w:color="auto" w:fill="92D05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VABILO NA JAVNO RAZSTAVO</w:t>
      </w:r>
    </w:p>
    <w:p w:rsidR="00175A83" w:rsidRDefault="00175A83"/>
    <w:p w:rsidR="00175A83" w:rsidRDefault="00175A83"/>
    <w:p w:rsidR="00175A83" w:rsidRDefault="001B22F0">
      <w:pPr>
        <w:spacing w:after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Vabilo na javno razstavo o pripravi</w:t>
      </w:r>
    </w:p>
    <w:p w:rsidR="00175A83" w:rsidRDefault="001B22F0">
      <w:pPr>
        <w:spacing w:after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Občinske celostne prometne strategije</w:t>
      </w:r>
    </w:p>
    <w:p w:rsidR="00175A83" w:rsidRDefault="00175A83">
      <w:pPr>
        <w:spacing w:after="120"/>
        <w:jc w:val="center"/>
      </w:pPr>
    </w:p>
    <w:p w:rsidR="00175A83" w:rsidRDefault="001B22F0">
      <w:pPr>
        <w:jc w:val="center"/>
      </w:pPr>
      <w:r>
        <w:rPr>
          <w:b/>
          <w:bCs/>
        </w:rPr>
        <w:t xml:space="preserve">Občina Lendava </w:t>
      </w:r>
      <w:r>
        <w:t xml:space="preserve">vas vabi na </w:t>
      </w:r>
      <w:r>
        <w:rPr>
          <w:b/>
          <w:bCs/>
        </w:rPr>
        <w:t>javno razstavo</w:t>
      </w:r>
      <w:r>
        <w:t xml:space="preserve">, kjer boste lahko spoznali dosedanje delo pri pripravi </w:t>
      </w:r>
      <w:r>
        <w:rPr>
          <w:b/>
          <w:bCs/>
        </w:rPr>
        <w:t xml:space="preserve">Občinske </w:t>
      </w:r>
      <w:r>
        <w:rPr>
          <w:b/>
          <w:bCs/>
        </w:rPr>
        <w:t>celostne prometne strategije (OCPS)</w:t>
      </w:r>
      <w:r>
        <w:t>.</w:t>
      </w:r>
      <w:r>
        <w:br/>
      </w:r>
    </w:p>
    <w:p w:rsidR="00175A83" w:rsidRDefault="001B22F0">
      <w:pPr>
        <w:jc w:val="center"/>
      </w:pPr>
      <w:r>
        <w:rPr>
          <w:rFonts w:ascii="Segoe UI Emoji" w:hAnsi="Segoe UI Emoji" w:cs="Segoe UI Emoji"/>
        </w:rPr>
        <w:t>📅</w:t>
      </w:r>
      <w:r>
        <w:t xml:space="preserve"> </w:t>
      </w:r>
      <w:r>
        <w:rPr>
          <w:b/>
          <w:bCs/>
        </w:rPr>
        <w:t>Datum:</w:t>
      </w:r>
      <w:r>
        <w:t xml:space="preserve"> od 7. do 21. aprila</w:t>
      </w:r>
      <w:r>
        <w:t xml:space="preserve"> 2025</w:t>
      </w:r>
      <w:r>
        <w:br/>
      </w:r>
      <w:r>
        <w:rPr>
          <w:rFonts w:ascii="Segoe UI Emoji" w:hAnsi="Segoe UI Emoji" w:cs="Segoe UI Emoji"/>
        </w:rPr>
        <w:t>📍</w:t>
      </w:r>
      <w:r>
        <w:t xml:space="preserve"> </w:t>
      </w:r>
      <w:r>
        <w:rPr>
          <w:b/>
          <w:bCs/>
        </w:rPr>
        <w:t>Lokacija:</w:t>
      </w:r>
      <w:r>
        <w:t xml:space="preserve"> Avla M</w:t>
      </w:r>
      <w:r>
        <w:t>estne hiše Občine Lendava</w:t>
      </w:r>
      <w:r>
        <w:br/>
      </w:r>
      <w:r>
        <w:rPr>
          <w:rFonts w:ascii="Segoe UI Emoji" w:hAnsi="Segoe UI Emoji" w:cs="Segoe UI Emoji"/>
        </w:rPr>
        <w:t>⏰</w:t>
      </w:r>
      <w:r>
        <w:t xml:space="preserve"> </w:t>
      </w:r>
      <w:r>
        <w:rPr>
          <w:b/>
          <w:bCs/>
        </w:rPr>
        <w:t>Ura:</w:t>
      </w:r>
      <w:r>
        <w:t xml:space="preserve"> med 7</w:t>
      </w:r>
      <w:bookmarkStart w:id="0" w:name="_GoBack"/>
      <w:bookmarkEnd w:id="0"/>
      <w:r>
        <w:t>.15 in 15.</w:t>
      </w:r>
      <w:r>
        <w:t xml:space="preserve"> uro</w:t>
      </w:r>
      <w:r>
        <w:br/>
      </w:r>
    </w:p>
    <w:p w:rsidR="00175A83" w:rsidRDefault="001B22F0">
      <w:pPr>
        <w:jc w:val="center"/>
      </w:pPr>
      <w:r>
        <w:t>Na razstavi bodo na ogled oblikovana vizija in cilji, ki bodo usmerjali razvoj prometnega sistema v naši občini.</w:t>
      </w:r>
    </w:p>
    <w:p w:rsidR="00175A83" w:rsidRDefault="00175A83">
      <w:pPr>
        <w:jc w:val="center"/>
      </w:pPr>
    </w:p>
    <w:p w:rsidR="00175A83" w:rsidRDefault="00175A83">
      <w:pPr>
        <w:jc w:val="center"/>
      </w:pPr>
    </w:p>
    <w:p w:rsidR="00175A83" w:rsidRDefault="001B22F0">
      <w:pPr>
        <w:jc w:val="center"/>
      </w:pPr>
      <w:r>
        <w:t>Veseli</w:t>
      </w:r>
      <w:r>
        <w:t>mo se vaše udeležbe!</w:t>
      </w:r>
    </w:p>
    <w:p w:rsidR="00175A83" w:rsidRDefault="00175A83">
      <w:pPr>
        <w:jc w:val="center"/>
      </w:pPr>
    </w:p>
    <w:p w:rsidR="00175A83" w:rsidRDefault="00175A83">
      <w:pPr>
        <w:jc w:val="center"/>
      </w:pPr>
    </w:p>
    <w:p w:rsidR="00175A83" w:rsidRDefault="00175A83">
      <w:pPr>
        <w:jc w:val="center"/>
      </w:pPr>
    </w:p>
    <w:p w:rsidR="00175A83" w:rsidRDefault="001B22F0">
      <w:pPr>
        <w:jc w:val="center"/>
        <w:rPr>
          <w:b/>
          <w:bCs/>
        </w:rPr>
      </w:pPr>
      <w:r>
        <w:rPr>
          <w:b/>
          <w:bCs/>
        </w:rPr>
        <w:t>Občina Lendava</w:t>
      </w:r>
    </w:p>
    <w:sectPr w:rsidR="00175A8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A83" w:rsidRDefault="001B22F0">
      <w:r>
        <w:separator/>
      </w:r>
    </w:p>
  </w:endnote>
  <w:endnote w:type="continuationSeparator" w:id="0">
    <w:p w:rsidR="00175A83" w:rsidRDefault="001B2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Arial Unicode MS"/>
    <w:charset w:val="86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5A83" w:rsidRDefault="001B22F0">
    <w:pPr>
      <w:pStyle w:val="Noga"/>
    </w:pPr>
    <w:r>
      <w:rPr>
        <w:noProof/>
        <w:lang w:eastAsia="sl-SI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-247650</wp:posOffset>
          </wp:positionV>
          <wp:extent cx="5593080" cy="657225"/>
          <wp:effectExtent l="0" t="0" r="7620" b="0"/>
          <wp:wrapNone/>
          <wp:docPr id="2151565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515653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9319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A83" w:rsidRDefault="001B22F0">
      <w:r>
        <w:separator/>
      </w:r>
    </w:p>
  </w:footnote>
  <w:footnote w:type="continuationSeparator" w:id="0">
    <w:p w:rsidR="00175A83" w:rsidRDefault="001B22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646"/>
    <w:rsid w:val="00005512"/>
    <w:rsid w:val="00056ADD"/>
    <w:rsid w:val="000733CB"/>
    <w:rsid w:val="00175A83"/>
    <w:rsid w:val="001B22F0"/>
    <w:rsid w:val="001B2DBB"/>
    <w:rsid w:val="00207B37"/>
    <w:rsid w:val="002A5B76"/>
    <w:rsid w:val="002F2838"/>
    <w:rsid w:val="003229D4"/>
    <w:rsid w:val="00327AFB"/>
    <w:rsid w:val="0035656A"/>
    <w:rsid w:val="00394F87"/>
    <w:rsid w:val="003B5CA2"/>
    <w:rsid w:val="00413327"/>
    <w:rsid w:val="00432900"/>
    <w:rsid w:val="00502646"/>
    <w:rsid w:val="0055023A"/>
    <w:rsid w:val="005F0F74"/>
    <w:rsid w:val="005F7244"/>
    <w:rsid w:val="00660196"/>
    <w:rsid w:val="006646D0"/>
    <w:rsid w:val="00670277"/>
    <w:rsid w:val="007B4EC4"/>
    <w:rsid w:val="00886B4E"/>
    <w:rsid w:val="00896CFB"/>
    <w:rsid w:val="0089719A"/>
    <w:rsid w:val="008E5D1D"/>
    <w:rsid w:val="008F6E03"/>
    <w:rsid w:val="00900019"/>
    <w:rsid w:val="00911F81"/>
    <w:rsid w:val="009B1A5D"/>
    <w:rsid w:val="009D3AB9"/>
    <w:rsid w:val="009E6B97"/>
    <w:rsid w:val="00AB27C2"/>
    <w:rsid w:val="00B52260"/>
    <w:rsid w:val="00B6571B"/>
    <w:rsid w:val="00BF7BF6"/>
    <w:rsid w:val="00C32612"/>
    <w:rsid w:val="00C64448"/>
    <w:rsid w:val="00C730B0"/>
    <w:rsid w:val="00C73DE5"/>
    <w:rsid w:val="00C77B51"/>
    <w:rsid w:val="00C973A1"/>
    <w:rsid w:val="00CC279E"/>
    <w:rsid w:val="00CD5C26"/>
    <w:rsid w:val="00D175CE"/>
    <w:rsid w:val="00D22EAA"/>
    <w:rsid w:val="00D57AB7"/>
    <w:rsid w:val="00D60A03"/>
    <w:rsid w:val="00D6278F"/>
    <w:rsid w:val="00D8096C"/>
    <w:rsid w:val="00D94249"/>
    <w:rsid w:val="00E07645"/>
    <w:rsid w:val="00E33307"/>
    <w:rsid w:val="00E611E1"/>
    <w:rsid w:val="00EC173B"/>
    <w:rsid w:val="00EC6769"/>
    <w:rsid w:val="21B5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C83028-D0FE-4857-A374-34368208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jc w:val="both"/>
    </w:pPr>
    <w:rPr>
      <w:rFonts w:ascii="Calibri" w:hAnsi="Calibri"/>
      <w:kern w:val="2"/>
      <w:sz w:val="22"/>
      <w:szCs w:val="24"/>
      <w:lang w:eastAsia="en-US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Glava">
    <w:name w:val="header"/>
    <w:basedOn w:val="Navaden"/>
    <w:link w:val="GlavaZnak"/>
    <w:uiPriority w:val="99"/>
    <w:unhideWhenUsed/>
    <w:qFormat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qFormat/>
    <w:rPr>
      <w:rFonts w:ascii="Calibri" w:hAnsi="Calibri"/>
      <w:szCs w:val="24"/>
    </w:rPr>
  </w:style>
  <w:style w:type="character" w:customStyle="1" w:styleId="NogaZnak">
    <w:name w:val="Noga Znak"/>
    <w:basedOn w:val="Privzetapisavaodstavka"/>
    <w:link w:val="Noga"/>
    <w:uiPriority w:val="99"/>
    <w:qFormat/>
    <w:rPr>
      <w:rFonts w:ascii="Calibri" w:hAnsi="Calibr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4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Urska Hozjan</cp:lastModifiedBy>
  <cp:revision>2</cp:revision>
  <cp:lastPrinted>2025-02-12T06:48:00Z</cp:lastPrinted>
  <dcterms:created xsi:type="dcterms:W3CDTF">2025-04-07T08:53:00Z</dcterms:created>
  <dcterms:modified xsi:type="dcterms:W3CDTF">2025-04-07T08:53:00Z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FCD6567F3D49408F9CC21F10960ED353_13</vt:lpwstr>
  </property>
</Properties>
</file>